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Good Evening ASUCM Senate and the Public,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Happy Wednesday! I hope everyone is having a good week. I just want to briefly touch on some updates. If you haven’t done an ASUCM Budget Proposal please do so before the deadline which is 11:59 pm tonight. Last week I attended a meeting, along with Senator Garai, with several Vice Chancellors, Admin, and Department heads. At the meeting we discussed the 2020 plan, and we have been tasked with creating a presentation on what we believe UC Merced should look like by 2020 to present to the three teams that have made it to the RFP process. We will be meeting with the first team next week, and I look forward to working with Senator Garai on an awesome presentation. </w:t>
      </w:r>
    </w:p>
    <w:p w:rsidP="00000000" w:rsidRPr="00000000" w:rsidR="00000000" w:rsidDel="00000000" w:rsidRDefault="00000000">
      <w:pPr>
        <w:contextualSpacing w:val="0"/>
      </w:pPr>
      <w:r w:rsidRPr="00000000" w:rsidR="00000000" w:rsidDel="00000000">
        <w:rPr>
          <w:rtl w:val="0"/>
        </w:rPr>
        <w:tab/>
        <w:t xml:space="preserve">Next week I will be meeting with Kristin Hblubik, from HEROES, to discuss any potential collaboration, if I am to create a Student Wellness Commission. I would hate to create a commission and have them do nothing, so I’d like to see if there is any opportunities for us to collaborate with existing entities; like Senator Fitzgerald did for the “It’s on Us” townhall.</w:t>
      </w:r>
    </w:p>
    <w:p w:rsidP="00000000" w:rsidRPr="00000000" w:rsidR="00000000" w:rsidDel="00000000" w:rsidRDefault="00000000">
      <w:pPr>
        <w:contextualSpacing w:val="0"/>
      </w:pPr>
      <w:r w:rsidRPr="00000000" w:rsidR="00000000" w:rsidDel="00000000">
        <w:rPr>
          <w:rtl w:val="0"/>
        </w:rPr>
        <w:tab/>
        <w:t xml:space="preserve">Also after discussions with Steve I’ve decided to increase our staff for next year. As many of you have seen, our office times are sporadic and we tend be closed when students need us most. In order to combat these time gaps and ensure students are served at all hours of the day we need to hire more staff members. We’ve been blessed with three great interns this year, but we must grow this group to accommodate our growing student population. We plan to hire 1 lead intern, 2 interns, and 3 office assistants. Their jobs will vary, and they will provide different types of support for ASUCM. This does mean that I must increase the student payroll for the following year. I don’t have the final number on me, but I’ll get to y’all soon. I look forward to giving students the opportunity for employment and the for them to learn about an organization that serves them. </w:t>
      </w:r>
    </w:p>
    <w:p w:rsidP="00000000" w:rsidRPr="00000000" w:rsidR="00000000" w:rsidDel="00000000" w:rsidRDefault="00000000">
      <w:pPr>
        <w:contextualSpacing w:val="0"/>
      </w:pPr>
      <w:r w:rsidRPr="00000000" w:rsidR="00000000" w:rsidDel="00000000">
        <w:rPr>
          <w:rtl w:val="0"/>
        </w:rPr>
        <w:tab/>
        <w:t xml:space="preserve"> Other than those updates, I don’t have anything else. Let’s have a great meeting. </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 2/11/15.docx</dc:title>
</cp:coreProperties>
</file>